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BE40A" w14:textId="090FD343" w:rsidR="000E4BE7" w:rsidRPr="007B611B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7B611B">
        <w:rPr>
          <w:rFonts w:ascii="Times New Roman" w:hAnsi="Times New Roman" w:cs="Times New Roman"/>
          <w:b/>
          <w:sz w:val="24"/>
          <w:szCs w:val="24"/>
        </w:rPr>
        <w:t>TO:</w:t>
      </w:r>
      <w:r w:rsidRPr="007B611B">
        <w:rPr>
          <w:rFonts w:ascii="Times New Roman" w:hAnsi="Times New Roman" w:cs="Times New Roman"/>
          <w:b/>
          <w:sz w:val="24"/>
          <w:szCs w:val="24"/>
        </w:rPr>
        <w:tab/>
      </w:r>
      <w:r w:rsidRPr="007B611B">
        <w:rPr>
          <w:rFonts w:ascii="Times New Roman" w:hAnsi="Times New Roman" w:cs="Times New Roman"/>
          <w:b/>
          <w:sz w:val="24"/>
          <w:szCs w:val="24"/>
        </w:rPr>
        <w:tab/>
      </w:r>
      <w:r w:rsidR="007B611B" w:rsidRPr="007B611B">
        <w:rPr>
          <w:rFonts w:ascii="Times New Roman" w:hAnsi="Times New Roman" w:cs="Times New Roman"/>
          <w:sz w:val="24"/>
          <w:szCs w:val="24"/>
        </w:rPr>
        <w:t>Scott Miles</w:t>
      </w:r>
      <w:r w:rsidRPr="007B611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01ECB" w:rsidRPr="007B611B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2578260E" w14:textId="200BD665" w:rsidR="000E4BE7" w:rsidRPr="007B611B" w:rsidRDefault="00C01ECB" w:rsidP="000E4BE7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B611B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0E4BE7" w:rsidRPr="007B611B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0D58B970" w14:textId="77777777" w:rsidR="000E4BE7" w:rsidRPr="007B611B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FCEA2B4" w14:textId="3371361C" w:rsidR="000E4BE7" w:rsidRPr="007B611B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7B611B">
        <w:rPr>
          <w:rFonts w:ascii="Times New Roman" w:hAnsi="Times New Roman" w:cs="Times New Roman"/>
          <w:b/>
          <w:sz w:val="24"/>
          <w:szCs w:val="24"/>
        </w:rPr>
        <w:t>FROM:</w:t>
      </w:r>
      <w:r w:rsidRPr="007B611B">
        <w:rPr>
          <w:rFonts w:ascii="Times New Roman" w:hAnsi="Times New Roman" w:cs="Times New Roman"/>
          <w:b/>
          <w:sz w:val="24"/>
          <w:szCs w:val="24"/>
        </w:rPr>
        <w:tab/>
      </w:r>
      <w:r w:rsidR="00C01ECB" w:rsidRPr="007B611B">
        <w:rPr>
          <w:rFonts w:ascii="Times New Roman" w:hAnsi="Times New Roman" w:cs="Times New Roman"/>
          <w:bCs/>
          <w:sz w:val="24"/>
          <w:szCs w:val="24"/>
        </w:rPr>
        <w:t>Kathryn Eiland</w:t>
      </w:r>
      <w:r w:rsidRPr="007B611B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7B611B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7B611B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p w14:paraId="19359C3A" w14:textId="355B247B" w:rsidR="00C01ECB" w:rsidRPr="007B611B" w:rsidRDefault="00C01ECB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7B611B">
        <w:rPr>
          <w:rFonts w:ascii="Times New Roman" w:eastAsia="Times New Roman" w:hAnsi="Times New Roman" w:cs="Baskerville Old Face"/>
          <w:sz w:val="24"/>
          <w:szCs w:val="24"/>
        </w:rPr>
        <w:tab/>
      </w:r>
      <w:r w:rsidRPr="007B611B">
        <w:rPr>
          <w:rFonts w:ascii="Times New Roman" w:eastAsia="Times New Roman" w:hAnsi="Times New Roman" w:cs="Baskerville Old Face"/>
          <w:sz w:val="24"/>
          <w:szCs w:val="24"/>
        </w:rPr>
        <w:tab/>
        <w:t>Fred Bednarski III, Financial Analyst</w:t>
      </w:r>
    </w:p>
    <w:bookmarkEnd w:id="0"/>
    <w:p w14:paraId="5544A2E3" w14:textId="77777777" w:rsidR="000E4BE7" w:rsidRPr="007B611B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611B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4529D3F4" w14:textId="77777777" w:rsidR="000E4BE7" w:rsidRPr="007B611B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0B50A49" w14:textId="78E042C9" w:rsidR="000E4BE7" w:rsidRPr="007B611B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611B">
        <w:rPr>
          <w:rFonts w:ascii="Times New Roman" w:hAnsi="Times New Roman" w:cs="Times New Roman"/>
          <w:b/>
          <w:sz w:val="24"/>
          <w:szCs w:val="24"/>
        </w:rPr>
        <w:t>DATE:</w:t>
      </w:r>
      <w:r w:rsidRPr="007B611B">
        <w:rPr>
          <w:rFonts w:ascii="Times New Roman" w:hAnsi="Times New Roman" w:cs="Times New Roman"/>
          <w:b/>
          <w:sz w:val="24"/>
          <w:szCs w:val="24"/>
        </w:rPr>
        <w:tab/>
      </w:r>
      <w:r w:rsidRPr="007B611B">
        <w:rPr>
          <w:rFonts w:ascii="Times New Roman" w:hAnsi="Times New Roman" w:cs="Times New Roman"/>
          <w:b/>
          <w:sz w:val="24"/>
          <w:szCs w:val="24"/>
        </w:rPr>
        <w:tab/>
      </w:r>
      <w:r w:rsidR="007B611B" w:rsidRPr="007B611B">
        <w:rPr>
          <w:rFonts w:ascii="Times New Roman" w:hAnsi="Times New Roman" w:cs="Times New Roman"/>
          <w:bCs/>
          <w:sz w:val="24"/>
          <w:szCs w:val="24"/>
        </w:rPr>
        <w:t>September</w:t>
      </w:r>
      <w:r w:rsidRPr="007B611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B611B" w:rsidRPr="007B611B">
        <w:rPr>
          <w:rFonts w:ascii="Times New Roman" w:hAnsi="Times New Roman" w:cs="Times New Roman"/>
          <w:bCs/>
          <w:sz w:val="24"/>
          <w:szCs w:val="24"/>
        </w:rPr>
        <w:t>20</w:t>
      </w:r>
      <w:r w:rsidRPr="007B611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7B611B" w:rsidRPr="007B611B">
        <w:rPr>
          <w:rFonts w:ascii="Times New Roman" w:hAnsi="Times New Roman" w:cs="Times New Roman"/>
          <w:bCs/>
          <w:sz w:val="24"/>
          <w:szCs w:val="24"/>
        </w:rPr>
        <w:t>2021</w:t>
      </w:r>
    </w:p>
    <w:p w14:paraId="6C5879C5" w14:textId="77777777" w:rsidR="000E4BE7" w:rsidRPr="007B611B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9446019" w14:textId="435ADE0B" w:rsidR="000E4BE7" w:rsidRPr="007B611B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B611B">
        <w:rPr>
          <w:rFonts w:ascii="Times New Roman" w:hAnsi="Times New Roman" w:cs="Times New Roman"/>
          <w:b/>
          <w:sz w:val="24"/>
          <w:szCs w:val="24"/>
        </w:rPr>
        <w:t>RE:</w:t>
      </w:r>
      <w:r w:rsidRPr="007B611B">
        <w:rPr>
          <w:rFonts w:ascii="Times New Roman" w:hAnsi="Times New Roman" w:cs="Times New Roman"/>
          <w:b/>
          <w:sz w:val="24"/>
          <w:szCs w:val="24"/>
        </w:rPr>
        <w:tab/>
      </w:r>
      <w:r w:rsidRPr="007B611B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7B611B" w:rsidRPr="007B611B">
        <w:rPr>
          <w:rFonts w:ascii="Times New Roman" w:eastAsia="Times New Roman" w:hAnsi="Times New Roman" w:cs="Times New Roman"/>
          <w:bCs/>
          <w:sz w:val="24"/>
          <w:szCs w:val="24"/>
        </w:rPr>
        <w:t>52453</w:t>
      </w:r>
      <w:r w:rsidRPr="007B611B">
        <w:rPr>
          <w:sz w:val="24"/>
          <w:szCs w:val="24"/>
        </w:rPr>
        <w:t xml:space="preserve"> - </w:t>
      </w:r>
      <w:r w:rsidR="007B611B">
        <w:rPr>
          <w:rFonts w:ascii="Times New Roman" w:eastAsia="Times New Roman" w:hAnsi="Times New Roman" w:cs="Times New Roman"/>
          <w:i/>
          <w:sz w:val="24"/>
          <w:szCs w:val="24"/>
        </w:rPr>
        <w:t>Application of Skyline Drive Landowners Association to Amend its Certificate of Convenience and Necessity in Johnson County</w:t>
      </w:r>
    </w:p>
    <w:p w14:paraId="6F27575A" w14:textId="77777777" w:rsidR="0049128B" w:rsidRPr="007B611B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4F0158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F36B4E" w14:textId="0C5A6381" w:rsidR="00F36E8F" w:rsidRPr="007B611B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7B611B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7B61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B611B" w:rsidRPr="007B611B">
        <w:rPr>
          <w:rFonts w:ascii="Times New Roman" w:eastAsia="Calibri" w:hAnsi="Times New Roman" w:cs="Times New Roman"/>
          <w:sz w:val="24"/>
          <w:szCs w:val="24"/>
        </w:rPr>
        <w:t>August 20</w:t>
      </w:r>
      <w:r w:rsidRPr="007B611B">
        <w:rPr>
          <w:rFonts w:ascii="Times New Roman" w:eastAsia="Calibri" w:hAnsi="Times New Roman" w:cs="Times New Roman"/>
          <w:sz w:val="24"/>
          <w:szCs w:val="24"/>
        </w:rPr>
        <w:t>,</w:t>
      </w:r>
      <w:r w:rsidR="00BB5D74" w:rsidRPr="007B61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B611B" w:rsidRPr="007B611B">
        <w:rPr>
          <w:rFonts w:ascii="Times New Roman" w:eastAsia="Calibri" w:hAnsi="Times New Roman" w:cs="Times New Roman"/>
          <w:sz w:val="24"/>
          <w:szCs w:val="24"/>
        </w:rPr>
        <w:t>2021</w:t>
      </w:r>
      <w:r w:rsidR="00A807C7" w:rsidRPr="007B611B">
        <w:rPr>
          <w:rFonts w:ascii="Times New Roman" w:eastAsia="Calibri" w:hAnsi="Times New Roman" w:cs="Times New Roman"/>
          <w:sz w:val="24"/>
          <w:szCs w:val="24"/>
        </w:rPr>
        <w:t>,</w:t>
      </w:r>
      <w:r w:rsidRPr="007B61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B611B" w:rsidRPr="007B611B">
        <w:rPr>
          <w:rFonts w:ascii="Times New Roman" w:eastAsia="Calibri" w:hAnsi="Times New Roman" w:cs="Times New Roman"/>
          <w:sz w:val="24"/>
          <w:szCs w:val="24"/>
        </w:rPr>
        <w:t>Skyline Drive Landowners Association</w:t>
      </w:r>
      <w:r w:rsidR="004A5304">
        <w:rPr>
          <w:rFonts w:ascii="Times New Roman" w:eastAsia="Calibri" w:hAnsi="Times New Roman" w:cs="Times New Roman"/>
          <w:sz w:val="24"/>
          <w:szCs w:val="24"/>
        </w:rPr>
        <w:t xml:space="preserve"> (Skyline</w:t>
      </w:r>
      <w:r w:rsidR="00FC2E01">
        <w:rPr>
          <w:rFonts w:ascii="Times New Roman" w:eastAsia="Calibri" w:hAnsi="Times New Roman" w:cs="Times New Roman"/>
          <w:sz w:val="24"/>
          <w:szCs w:val="24"/>
        </w:rPr>
        <w:t xml:space="preserve"> Drive Landowners</w:t>
      </w:r>
      <w:r w:rsidR="004A5304">
        <w:rPr>
          <w:rFonts w:ascii="Times New Roman" w:eastAsia="Calibri" w:hAnsi="Times New Roman" w:cs="Times New Roman"/>
          <w:sz w:val="24"/>
          <w:szCs w:val="24"/>
        </w:rPr>
        <w:t>)</w:t>
      </w:r>
      <w:r w:rsidR="00BF1DFF" w:rsidRPr="007B61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611B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 w:rsidRPr="007B61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611B">
        <w:rPr>
          <w:rFonts w:ascii="Times New Roman" w:eastAsia="Calibri" w:hAnsi="Times New Roman" w:cs="Times New Roman"/>
          <w:sz w:val="24"/>
          <w:szCs w:val="24"/>
        </w:rPr>
        <w:t xml:space="preserve">an application to </w:t>
      </w:r>
      <w:r w:rsidR="00B640D8" w:rsidRPr="007B611B">
        <w:rPr>
          <w:rFonts w:ascii="Times New Roman" w:eastAsia="Calibri" w:hAnsi="Times New Roman" w:cs="Times New Roman"/>
          <w:sz w:val="24"/>
          <w:szCs w:val="24"/>
        </w:rPr>
        <w:t>amend</w:t>
      </w:r>
      <w:r w:rsidR="005F2BC2" w:rsidRPr="007B61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B611B" w:rsidRPr="007B611B">
        <w:rPr>
          <w:rFonts w:ascii="Times New Roman" w:eastAsia="Calibri" w:hAnsi="Times New Roman" w:cs="Times New Roman"/>
          <w:sz w:val="24"/>
          <w:szCs w:val="24"/>
        </w:rPr>
        <w:t>its</w:t>
      </w:r>
      <w:r w:rsidRPr="007B611B">
        <w:rPr>
          <w:rFonts w:ascii="Times New Roman" w:eastAsia="Calibri" w:hAnsi="Times New Roman" w:cs="Times New Roman"/>
          <w:sz w:val="24"/>
          <w:szCs w:val="24"/>
        </w:rPr>
        <w:t xml:space="preserve"> water </w:t>
      </w:r>
      <w:r w:rsidR="006939EB">
        <w:rPr>
          <w:rFonts w:ascii="Times New Roman" w:eastAsia="Calibri" w:hAnsi="Times New Roman" w:cs="Times New Roman"/>
          <w:sz w:val="24"/>
          <w:szCs w:val="24"/>
        </w:rPr>
        <w:t>C</w:t>
      </w:r>
      <w:r w:rsidRPr="007B611B">
        <w:rPr>
          <w:rFonts w:ascii="Times New Roman" w:eastAsia="Calibri" w:hAnsi="Times New Roman" w:cs="Times New Roman"/>
          <w:sz w:val="24"/>
          <w:szCs w:val="24"/>
        </w:rPr>
        <w:t xml:space="preserve">ertificate of </w:t>
      </w:r>
      <w:r w:rsidR="006939EB">
        <w:rPr>
          <w:rFonts w:ascii="Times New Roman" w:eastAsia="Calibri" w:hAnsi="Times New Roman" w:cs="Times New Roman"/>
          <w:sz w:val="24"/>
          <w:szCs w:val="24"/>
        </w:rPr>
        <w:t>C</w:t>
      </w:r>
      <w:r w:rsidRPr="007B611B">
        <w:rPr>
          <w:rFonts w:ascii="Times New Roman" w:eastAsia="Calibri" w:hAnsi="Times New Roman" w:cs="Times New Roman"/>
          <w:sz w:val="24"/>
          <w:szCs w:val="24"/>
        </w:rPr>
        <w:t xml:space="preserve">onvenience and </w:t>
      </w:r>
      <w:r w:rsidR="006939EB">
        <w:rPr>
          <w:rFonts w:ascii="Times New Roman" w:eastAsia="Calibri" w:hAnsi="Times New Roman" w:cs="Times New Roman"/>
          <w:sz w:val="24"/>
          <w:szCs w:val="24"/>
        </w:rPr>
        <w:t>N</w:t>
      </w:r>
      <w:r w:rsidRPr="007B611B">
        <w:rPr>
          <w:rFonts w:ascii="Times New Roman" w:eastAsia="Calibri" w:hAnsi="Times New Roman" w:cs="Times New Roman"/>
          <w:sz w:val="24"/>
          <w:szCs w:val="24"/>
        </w:rPr>
        <w:t>ecessity</w:t>
      </w:r>
      <w:r w:rsidR="007B611B" w:rsidRPr="007B611B">
        <w:rPr>
          <w:rFonts w:ascii="Times New Roman" w:eastAsia="Calibri" w:hAnsi="Times New Roman" w:cs="Times New Roman"/>
          <w:sz w:val="24"/>
          <w:szCs w:val="24"/>
        </w:rPr>
        <w:t xml:space="preserve"> number 12479</w:t>
      </w:r>
      <w:r w:rsidR="00C703DA" w:rsidRPr="007B61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611B">
        <w:rPr>
          <w:rFonts w:ascii="Times New Roman" w:eastAsia="Calibri" w:hAnsi="Times New Roman" w:cs="Times New Roman"/>
          <w:sz w:val="24"/>
          <w:szCs w:val="24"/>
        </w:rPr>
        <w:t>in</w:t>
      </w:r>
      <w:r w:rsidR="003F0B8A" w:rsidRPr="007B61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B611B" w:rsidRPr="007B611B">
        <w:rPr>
          <w:rFonts w:ascii="Times New Roman" w:eastAsia="Calibri" w:hAnsi="Times New Roman" w:cs="Times New Roman"/>
          <w:sz w:val="24"/>
          <w:szCs w:val="24"/>
        </w:rPr>
        <w:t>Johnson</w:t>
      </w:r>
      <w:r w:rsidR="003F0B8A" w:rsidRPr="007B61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40D8" w:rsidRPr="007B611B">
        <w:rPr>
          <w:rFonts w:ascii="Times New Roman" w:eastAsia="Calibri" w:hAnsi="Times New Roman" w:cs="Times New Roman"/>
          <w:sz w:val="24"/>
          <w:szCs w:val="24"/>
        </w:rPr>
        <w:t>C</w:t>
      </w:r>
      <w:r w:rsidRPr="007B611B">
        <w:rPr>
          <w:rFonts w:ascii="Times New Roman" w:eastAsia="Calibri" w:hAnsi="Times New Roman" w:cs="Times New Roman"/>
          <w:sz w:val="24"/>
          <w:szCs w:val="24"/>
        </w:rPr>
        <w:t>ounty</w:t>
      </w:r>
      <w:r w:rsidR="00CF6A2B" w:rsidRPr="007B61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 w:rsidRPr="007B611B">
        <w:rPr>
          <w:rFonts w:ascii="Times New Roman" w:eastAsia="Calibri" w:hAnsi="Times New Roman" w:cs="Times New Roman"/>
          <w:sz w:val="24"/>
          <w:szCs w:val="24"/>
        </w:rPr>
        <w:t xml:space="preserve">under </w:t>
      </w:r>
      <w:r w:rsidR="004300AF" w:rsidRPr="007B611B">
        <w:rPr>
          <w:rFonts w:ascii="Times New Roman" w:eastAsia="Calibri" w:hAnsi="Times New Roman" w:cs="Times New Roman"/>
          <w:sz w:val="24"/>
          <w:szCs w:val="24"/>
        </w:rPr>
        <w:t xml:space="preserve">Subchapter G of </w:t>
      </w:r>
      <w:r w:rsidRPr="007B611B">
        <w:rPr>
          <w:rFonts w:ascii="Times New Roman" w:eastAsia="Calibri" w:hAnsi="Times New Roman" w:cs="Times New Roman"/>
          <w:sz w:val="24"/>
          <w:szCs w:val="24"/>
        </w:rPr>
        <w:t xml:space="preserve">Texas Water Code </w:t>
      </w:r>
      <w:r w:rsidR="004300AF" w:rsidRPr="007B611B">
        <w:rPr>
          <w:rFonts w:ascii="Times New Roman" w:eastAsia="Calibri" w:hAnsi="Times New Roman" w:cs="Times New Roman"/>
          <w:sz w:val="24"/>
          <w:szCs w:val="24"/>
        </w:rPr>
        <w:t xml:space="preserve">Chapter 13.  </w:t>
      </w:r>
    </w:p>
    <w:p w14:paraId="4D685D1C" w14:textId="77777777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3B526E" w14:textId="4B7C524C" w:rsidR="004A5304" w:rsidRPr="00CE339B" w:rsidRDefault="00D13E82" w:rsidP="004A530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4BE7">
        <w:rPr>
          <w:rFonts w:ascii="Times New Roman" w:eastAsia="Calibri" w:hAnsi="Times New Roman" w:cs="Times New Roman"/>
          <w:sz w:val="24"/>
          <w:szCs w:val="24"/>
        </w:rPr>
        <w:t>I reviewed the answers</w:t>
      </w:r>
      <w:r w:rsidR="00BF1DFF" w:rsidRPr="000E4BE7">
        <w:rPr>
          <w:rFonts w:ascii="Times New Roman" w:eastAsia="Calibri" w:hAnsi="Times New Roman" w:cs="Times New Roman"/>
          <w:sz w:val="24"/>
          <w:szCs w:val="24"/>
        </w:rPr>
        <w:t xml:space="preserve"> provided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to questions</w:t>
      </w:r>
      <w:r w:rsidR="007B611B">
        <w:rPr>
          <w:rFonts w:ascii="Times New Roman" w:eastAsia="Calibri" w:hAnsi="Times New Roman" w:cs="Times New Roman"/>
          <w:sz w:val="24"/>
          <w:szCs w:val="24"/>
        </w:rPr>
        <w:t xml:space="preserve"> 28, 29,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30</w:t>
      </w:r>
      <w:r w:rsidR="008E08FE">
        <w:rPr>
          <w:rFonts w:ascii="Times New Roman" w:eastAsia="Calibri" w:hAnsi="Times New Roman" w:cs="Times New Roman"/>
          <w:sz w:val="24"/>
          <w:szCs w:val="24"/>
        </w:rPr>
        <w:t>,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1455" w:rsidRPr="000E4BE7">
        <w:rPr>
          <w:rFonts w:ascii="Times New Roman" w:eastAsia="Calibri" w:hAnsi="Times New Roman" w:cs="Times New Roman"/>
          <w:sz w:val="24"/>
          <w:szCs w:val="24"/>
        </w:rPr>
        <w:t xml:space="preserve">and 31 </w:t>
      </w:r>
      <w:r w:rsidRPr="000E4BE7">
        <w:rPr>
          <w:rFonts w:ascii="Times New Roman" w:eastAsia="Calibri" w:hAnsi="Times New Roman" w:cs="Times New Roman"/>
          <w:sz w:val="24"/>
          <w:szCs w:val="24"/>
        </w:rPr>
        <w:t>of the application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A5304" w:rsidRPr="00CE339B">
        <w:rPr>
          <w:rFonts w:ascii="Times New Roman" w:eastAsia="Calibri" w:hAnsi="Times New Roman" w:cs="Times New Roman"/>
          <w:sz w:val="24"/>
          <w:szCs w:val="24"/>
        </w:rPr>
        <w:t xml:space="preserve">and recommend </w:t>
      </w:r>
      <w:r w:rsidR="006939EB">
        <w:rPr>
          <w:rFonts w:ascii="Times New Roman" w:eastAsia="Calibri" w:hAnsi="Times New Roman" w:cs="Times New Roman"/>
          <w:sz w:val="24"/>
          <w:szCs w:val="24"/>
        </w:rPr>
        <w:t xml:space="preserve">that </w:t>
      </w:r>
      <w:r w:rsidR="004A5304" w:rsidRPr="00CE339B">
        <w:rPr>
          <w:rFonts w:ascii="Times New Roman" w:eastAsia="Calibri" w:hAnsi="Times New Roman" w:cs="Times New Roman"/>
          <w:sz w:val="24"/>
          <w:szCs w:val="24"/>
        </w:rPr>
        <w:t xml:space="preserve">the application be deemed administratively incomplete and </w:t>
      </w:r>
      <w:r w:rsidR="006939EB">
        <w:rPr>
          <w:rFonts w:ascii="Times New Roman" w:eastAsia="Calibri" w:hAnsi="Times New Roman" w:cs="Times New Roman"/>
          <w:sz w:val="24"/>
          <w:szCs w:val="24"/>
        </w:rPr>
        <w:t xml:space="preserve">that </w:t>
      </w:r>
      <w:r w:rsidR="004A5304">
        <w:rPr>
          <w:rFonts w:ascii="Times New Roman" w:eastAsia="Calibri" w:hAnsi="Times New Roman" w:cs="Times New Roman"/>
          <w:sz w:val="24"/>
          <w:szCs w:val="24"/>
        </w:rPr>
        <w:t>Skyline</w:t>
      </w:r>
      <w:r w:rsidR="004A5304" w:rsidRPr="00CE33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C2E01">
        <w:rPr>
          <w:rFonts w:ascii="Times New Roman" w:eastAsia="Calibri" w:hAnsi="Times New Roman" w:cs="Times New Roman"/>
          <w:sz w:val="24"/>
          <w:szCs w:val="24"/>
        </w:rPr>
        <w:t xml:space="preserve">Drive Landowners </w:t>
      </w:r>
      <w:r w:rsidR="004A5304" w:rsidRPr="00CE339B">
        <w:rPr>
          <w:rFonts w:ascii="Times New Roman" w:eastAsia="Calibri" w:hAnsi="Times New Roman" w:cs="Times New Roman"/>
          <w:sz w:val="24"/>
          <w:szCs w:val="24"/>
        </w:rPr>
        <w:t>be required to provide the following information to cure the deficiencies:</w:t>
      </w:r>
    </w:p>
    <w:p w14:paraId="4ED6111D" w14:textId="77777777" w:rsidR="004A5304" w:rsidRPr="00CE339B" w:rsidRDefault="004A5304" w:rsidP="004A530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E77CB43" w14:textId="7B6E0412" w:rsidR="004A5304" w:rsidRDefault="004A5304" w:rsidP="004A5304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Historical year-end</w:t>
      </w:r>
      <w:r w:rsidRPr="00345BAB">
        <w:rPr>
          <w:rFonts w:ascii="Times New Roman" w:hAnsi="Times New Roman" w:cs="Times New Roman"/>
        </w:rPr>
        <w:t xml:space="preserve"> financial statements</w:t>
      </w:r>
      <w:r>
        <w:rPr>
          <w:rFonts w:ascii="Times New Roman" w:hAnsi="Times New Roman" w:cs="Times New Roman"/>
        </w:rPr>
        <w:t xml:space="preserve"> for the most recent 3 years</w:t>
      </w:r>
      <w:r w:rsidR="00FC2E01">
        <w:rPr>
          <w:rFonts w:ascii="Times New Roman" w:hAnsi="Times New Roman" w:cs="Times New Roman"/>
        </w:rPr>
        <w:t>;</w:t>
      </w:r>
    </w:p>
    <w:p w14:paraId="12E424F6" w14:textId="469F1043" w:rsidR="00E75931" w:rsidRDefault="000E79EE" w:rsidP="000E79EE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E75931" w:rsidRPr="00E75931">
        <w:rPr>
          <w:rFonts w:ascii="Times New Roman" w:hAnsi="Times New Roman" w:cs="Times New Roman"/>
        </w:rPr>
        <w:t xml:space="preserve">f </w:t>
      </w:r>
      <w:r w:rsidR="00E75931">
        <w:rPr>
          <w:rFonts w:ascii="Times New Roman" w:hAnsi="Times New Roman" w:cs="Times New Roman"/>
        </w:rPr>
        <w:t>infrastructure is not in place</w:t>
      </w:r>
      <w:r w:rsidR="00FC2E01">
        <w:rPr>
          <w:rFonts w:ascii="Times New Roman" w:hAnsi="Times New Roman" w:cs="Times New Roman"/>
        </w:rPr>
        <w:t>,</w:t>
      </w:r>
      <w:r w:rsidR="00E75931">
        <w:rPr>
          <w:rFonts w:ascii="Times New Roman" w:hAnsi="Times New Roman" w:cs="Times New Roman"/>
        </w:rPr>
        <w:t xml:space="preserve"> or </w:t>
      </w:r>
      <w:r w:rsidR="00E75931" w:rsidRPr="00E75931">
        <w:rPr>
          <w:rFonts w:ascii="Times New Roman" w:hAnsi="Times New Roman" w:cs="Times New Roman"/>
        </w:rPr>
        <w:t>existing infrastructure needs repairs and</w:t>
      </w:r>
      <w:r w:rsidR="00E75931">
        <w:rPr>
          <w:rFonts w:ascii="Times New Roman" w:hAnsi="Times New Roman" w:cs="Times New Roman"/>
        </w:rPr>
        <w:t xml:space="preserve"> </w:t>
      </w:r>
      <w:r w:rsidR="00E75931" w:rsidRPr="00E75931">
        <w:rPr>
          <w:rFonts w:ascii="Times New Roman" w:hAnsi="Times New Roman" w:cs="Times New Roman"/>
        </w:rPr>
        <w:t xml:space="preserve">improvements to provide continuous and adequate service to the requested area, </w:t>
      </w:r>
      <w:r w:rsidR="00E75931">
        <w:rPr>
          <w:rFonts w:ascii="Times New Roman" w:hAnsi="Times New Roman" w:cs="Times New Roman"/>
        </w:rPr>
        <w:t xml:space="preserve">provide </w:t>
      </w:r>
      <w:r w:rsidR="00E75931" w:rsidRPr="00E75931">
        <w:rPr>
          <w:rFonts w:ascii="Times New Roman" w:hAnsi="Times New Roman" w:cs="Times New Roman"/>
        </w:rPr>
        <w:t>a capital</w:t>
      </w:r>
      <w:r>
        <w:rPr>
          <w:rFonts w:ascii="Times New Roman" w:hAnsi="Times New Roman" w:cs="Times New Roman"/>
        </w:rPr>
        <w:t xml:space="preserve"> </w:t>
      </w:r>
      <w:r w:rsidR="00E75931" w:rsidRPr="00E75931">
        <w:rPr>
          <w:rFonts w:ascii="Times New Roman" w:hAnsi="Times New Roman" w:cs="Times New Roman"/>
        </w:rPr>
        <w:t>improvement plan, including a budget and an estimated timeline for construction of all facilities</w:t>
      </w:r>
      <w:r>
        <w:rPr>
          <w:rFonts w:ascii="Times New Roman" w:hAnsi="Times New Roman" w:cs="Times New Roman"/>
        </w:rPr>
        <w:t xml:space="preserve"> </w:t>
      </w:r>
      <w:r w:rsidR="00E75931" w:rsidRPr="000E79EE">
        <w:rPr>
          <w:rFonts w:ascii="Times New Roman" w:hAnsi="Times New Roman" w:cs="Times New Roman"/>
        </w:rPr>
        <w:t>necessary to provide full service to the requested area, keyed to a map showing where such facilities</w:t>
      </w:r>
      <w:r>
        <w:rPr>
          <w:rFonts w:ascii="Times New Roman" w:hAnsi="Times New Roman" w:cs="Times New Roman"/>
        </w:rPr>
        <w:t xml:space="preserve"> </w:t>
      </w:r>
      <w:r w:rsidR="00E75931" w:rsidRPr="000E79EE">
        <w:rPr>
          <w:rFonts w:ascii="Times New Roman" w:hAnsi="Times New Roman" w:cs="Times New Roman"/>
        </w:rPr>
        <w:t>will be located to provide service</w:t>
      </w:r>
      <w:r w:rsidR="00FC2E01">
        <w:rPr>
          <w:rFonts w:ascii="Times New Roman" w:hAnsi="Times New Roman" w:cs="Times New Roman"/>
        </w:rPr>
        <w:t>;</w:t>
      </w:r>
      <w:r w:rsidR="00CA08B5">
        <w:rPr>
          <w:rFonts w:ascii="Times New Roman" w:hAnsi="Times New Roman" w:cs="Times New Roman"/>
        </w:rPr>
        <w:t xml:space="preserve"> and</w:t>
      </w:r>
    </w:p>
    <w:p w14:paraId="06212599" w14:textId="5F3FBF91" w:rsidR="00CA08B5" w:rsidRPr="000E79EE" w:rsidRDefault="00FC2E01" w:rsidP="000E79EE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c</w:t>
      </w:r>
      <w:r w:rsidR="00CA08B5">
        <w:rPr>
          <w:rFonts w:ascii="Times New Roman" w:hAnsi="Times New Roman" w:cs="Times New Roman"/>
        </w:rPr>
        <w:t xml:space="preserve">opy of </w:t>
      </w:r>
      <w:r>
        <w:rPr>
          <w:rFonts w:ascii="Times New Roman" w:hAnsi="Times New Roman" w:cs="Times New Roman"/>
        </w:rPr>
        <w:t xml:space="preserve">the </w:t>
      </w:r>
      <w:r w:rsidR="00CA08B5">
        <w:rPr>
          <w:rFonts w:ascii="Times New Roman" w:hAnsi="Times New Roman" w:cs="Times New Roman"/>
        </w:rPr>
        <w:t>current tariff.</w:t>
      </w:r>
    </w:p>
    <w:p w14:paraId="31BFC1CF" w14:textId="6AFB1C40" w:rsidR="00D240D8" w:rsidRPr="000E4BE7" w:rsidRDefault="00D240D8" w:rsidP="004A530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7B00D6" w14:textId="77777777" w:rsidR="003F0B8A" w:rsidRPr="000E4BE7" w:rsidRDefault="003F0B8A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2EB9424F" w14:textId="77777777" w:rsidR="0049128B" w:rsidRPr="000E4BE7" w:rsidRDefault="0049128B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9128B" w:rsidRPr="000E4BE7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28EE4A" w14:textId="77777777" w:rsidR="005B1EF5" w:rsidRDefault="005B1EF5" w:rsidP="00FC14B8">
      <w:r>
        <w:separator/>
      </w:r>
    </w:p>
  </w:endnote>
  <w:endnote w:type="continuationSeparator" w:id="0">
    <w:p w14:paraId="2AE8E6A5" w14:textId="77777777" w:rsidR="005B1EF5" w:rsidRDefault="005B1EF5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9B6F99" w14:textId="77777777" w:rsidR="005B1EF5" w:rsidRDefault="005B1EF5" w:rsidP="00FC14B8">
      <w:r>
        <w:separator/>
      </w:r>
    </w:p>
  </w:footnote>
  <w:footnote w:type="continuationSeparator" w:id="0">
    <w:p w14:paraId="588F53CF" w14:textId="77777777" w:rsidR="005B1EF5" w:rsidRDefault="005B1EF5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4060F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9094857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428F1BE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11CEF27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4B37D2E2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015720A"/>
    <w:multiLevelType w:val="hybridMultilevel"/>
    <w:tmpl w:val="94E0F3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5"/>
  </w:num>
  <w:num w:numId="9">
    <w:abstractNumId w:val="23"/>
  </w:num>
  <w:num w:numId="10">
    <w:abstractNumId w:val="22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1"/>
  </w:num>
  <w:num w:numId="19">
    <w:abstractNumId w:val="12"/>
  </w:num>
  <w:num w:numId="20">
    <w:abstractNumId w:val="13"/>
  </w:num>
  <w:num w:numId="21">
    <w:abstractNumId w:val="17"/>
  </w:num>
  <w:num w:numId="22">
    <w:abstractNumId w:val="24"/>
  </w:num>
  <w:num w:numId="23">
    <w:abstractNumId w:val="19"/>
  </w:num>
  <w:num w:numId="24">
    <w:abstractNumId w:val="11"/>
  </w:num>
  <w:num w:numId="25">
    <w:abstractNumId w:val="20"/>
  </w:num>
  <w:num w:numId="26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C79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4BE7"/>
    <w:rsid w:val="000E7312"/>
    <w:rsid w:val="000E79EE"/>
    <w:rsid w:val="000F22F9"/>
    <w:rsid w:val="000F4737"/>
    <w:rsid w:val="000F4A03"/>
    <w:rsid w:val="000F5A2D"/>
    <w:rsid w:val="001001A6"/>
    <w:rsid w:val="00100C99"/>
    <w:rsid w:val="0010716A"/>
    <w:rsid w:val="0011324E"/>
    <w:rsid w:val="00113432"/>
    <w:rsid w:val="00116413"/>
    <w:rsid w:val="0012424A"/>
    <w:rsid w:val="00125914"/>
    <w:rsid w:val="00130055"/>
    <w:rsid w:val="00140E29"/>
    <w:rsid w:val="00143B99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E5829"/>
    <w:rsid w:val="002F7A48"/>
    <w:rsid w:val="0030441F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C2DC4"/>
    <w:rsid w:val="003D519A"/>
    <w:rsid w:val="003F0B8A"/>
    <w:rsid w:val="003F5ABB"/>
    <w:rsid w:val="0040075B"/>
    <w:rsid w:val="004048C4"/>
    <w:rsid w:val="004060C0"/>
    <w:rsid w:val="004155E3"/>
    <w:rsid w:val="004213FA"/>
    <w:rsid w:val="00422351"/>
    <w:rsid w:val="004300AF"/>
    <w:rsid w:val="00445E1C"/>
    <w:rsid w:val="00460B34"/>
    <w:rsid w:val="0046133A"/>
    <w:rsid w:val="004652A2"/>
    <w:rsid w:val="0049128B"/>
    <w:rsid w:val="004A3895"/>
    <w:rsid w:val="004A515B"/>
    <w:rsid w:val="004A5304"/>
    <w:rsid w:val="004B71D3"/>
    <w:rsid w:val="004B7A15"/>
    <w:rsid w:val="004D2CA6"/>
    <w:rsid w:val="004D619D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1EF5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5F5440"/>
    <w:rsid w:val="00632007"/>
    <w:rsid w:val="00635B2E"/>
    <w:rsid w:val="00640105"/>
    <w:rsid w:val="00641495"/>
    <w:rsid w:val="006415BF"/>
    <w:rsid w:val="00651FE8"/>
    <w:rsid w:val="0065525B"/>
    <w:rsid w:val="00660E5C"/>
    <w:rsid w:val="006730D8"/>
    <w:rsid w:val="006939EB"/>
    <w:rsid w:val="00695647"/>
    <w:rsid w:val="00696114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7946"/>
    <w:rsid w:val="00737C79"/>
    <w:rsid w:val="00746472"/>
    <w:rsid w:val="00752975"/>
    <w:rsid w:val="007554A6"/>
    <w:rsid w:val="0075745D"/>
    <w:rsid w:val="00761455"/>
    <w:rsid w:val="00761968"/>
    <w:rsid w:val="0077034A"/>
    <w:rsid w:val="007A4BB7"/>
    <w:rsid w:val="007A510F"/>
    <w:rsid w:val="007A5BEE"/>
    <w:rsid w:val="007A6E43"/>
    <w:rsid w:val="007B611B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D66E2"/>
    <w:rsid w:val="008E07A1"/>
    <w:rsid w:val="008E08FE"/>
    <w:rsid w:val="008E33DD"/>
    <w:rsid w:val="008F0E28"/>
    <w:rsid w:val="008F2C2A"/>
    <w:rsid w:val="008F3EBE"/>
    <w:rsid w:val="0090218B"/>
    <w:rsid w:val="0090264B"/>
    <w:rsid w:val="00913191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5077"/>
    <w:rsid w:val="00985E69"/>
    <w:rsid w:val="00996B99"/>
    <w:rsid w:val="009A03C7"/>
    <w:rsid w:val="009A08B5"/>
    <w:rsid w:val="009A3367"/>
    <w:rsid w:val="009C5466"/>
    <w:rsid w:val="009C6DA5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636C"/>
    <w:rsid w:val="00A72CB7"/>
    <w:rsid w:val="00A73AC7"/>
    <w:rsid w:val="00A75BA9"/>
    <w:rsid w:val="00A807C7"/>
    <w:rsid w:val="00A87498"/>
    <w:rsid w:val="00AA0783"/>
    <w:rsid w:val="00AB074C"/>
    <w:rsid w:val="00AB3AE9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503BB"/>
    <w:rsid w:val="00B640D8"/>
    <w:rsid w:val="00B66A9D"/>
    <w:rsid w:val="00B83632"/>
    <w:rsid w:val="00B85739"/>
    <w:rsid w:val="00B97905"/>
    <w:rsid w:val="00BA341C"/>
    <w:rsid w:val="00BB44A6"/>
    <w:rsid w:val="00BB504C"/>
    <w:rsid w:val="00BB5D74"/>
    <w:rsid w:val="00BB69C3"/>
    <w:rsid w:val="00BD1BE0"/>
    <w:rsid w:val="00BD48B8"/>
    <w:rsid w:val="00BF000E"/>
    <w:rsid w:val="00BF1DFF"/>
    <w:rsid w:val="00BF3EDB"/>
    <w:rsid w:val="00BF4A73"/>
    <w:rsid w:val="00C005AE"/>
    <w:rsid w:val="00C01ECB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27A1"/>
    <w:rsid w:val="00C74225"/>
    <w:rsid w:val="00C866BE"/>
    <w:rsid w:val="00C86D3D"/>
    <w:rsid w:val="00C90FFA"/>
    <w:rsid w:val="00C91B8B"/>
    <w:rsid w:val="00C95864"/>
    <w:rsid w:val="00CA08B5"/>
    <w:rsid w:val="00CA0EE4"/>
    <w:rsid w:val="00CA3593"/>
    <w:rsid w:val="00CD1087"/>
    <w:rsid w:val="00CE39A2"/>
    <w:rsid w:val="00CE5C19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753A6"/>
    <w:rsid w:val="00E75931"/>
    <w:rsid w:val="00E910F6"/>
    <w:rsid w:val="00E93B08"/>
    <w:rsid w:val="00E97F80"/>
    <w:rsid w:val="00EB54AF"/>
    <w:rsid w:val="00EC0493"/>
    <w:rsid w:val="00EC6486"/>
    <w:rsid w:val="00ED1203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A33D5"/>
    <w:rsid w:val="00FB1DEC"/>
    <w:rsid w:val="00FB66F0"/>
    <w:rsid w:val="00FC02E5"/>
    <w:rsid w:val="00FC14B8"/>
    <w:rsid w:val="00FC2E01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E8E51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86C1-1431-407B-9E6E-81FB13B9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2021-09-20T14:05:00Z</dcterms:created>
  <dcterms:modified xsi:type="dcterms:W3CDTF">2021-09-20T14:05:00Z</dcterms:modified>
</cp:coreProperties>
</file>